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附件2：</w:t>
      </w:r>
    </w:p>
    <w:p>
      <w:pPr>
        <w:spacing w:line="560" w:lineRule="exact"/>
        <w:jc w:val="left"/>
        <w:rPr>
          <w:rFonts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体检流程及注意事项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1.体检中心接待处开取体检导检单。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2.体检前3天应清淡饮食，忌酒，注意休息。因体检当天需进行抽血、B超检查，请您在受检前禁食、空腹（包括饮水、服药等）8-12小时；进行抽血、肝胆脾B超（空腹）检查后，方可进食。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3.糖尿病、高血压、心脏病等慢性病患者，请将平时服用药物携带备用。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4.体检时衣着宽松舒适，不要携带贵重物品。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5.做子宫附件.前列腺.膀胱B超检查，须涨尿至膀胱完全充盈再做检查。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6.女性尿检.乳透.妇检应避开月经期。幽门螺旋杆菌（早期无痛检测胃溃疡）、透视、CT、拍片、生育期妇女禁做。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7.请在规定时间内，逐项检查各体检项目，如有拒检或漏检，请在导检单上注明项目并签字，否则体检报告无法打印完成。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8.体检完毕后请务必将导检单交回体检中心接待处，体检中心将会及时收集、整理并反馈体检报告。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D8"/>
    <w:rsid w:val="00097E22"/>
    <w:rsid w:val="00175ED9"/>
    <w:rsid w:val="001A046D"/>
    <w:rsid w:val="001D37C6"/>
    <w:rsid w:val="00224512"/>
    <w:rsid w:val="002C329F"/>
    <w:rsid w:val="00370789"/>
    <w:rsid w:val="003B1E02"/>
    <w:rsid w:val="006146A5"/>
    <w:rsid w:val="00620DA0"/>
    <w:rsid w:val="007D4375"/>
    <w:rsid w:val="008213D8"/>
    <w:rsid w:val="0083451D"/>
    <w:rsid w:val="00864C9E"/>
    <w:rsid w:val="008A3443"/>
    <w:rsid w:val="008B2A2B"/>
    <w:rsid w:val="00971B84"/>
    <w:rsid w:val="00995391"/>
    <w:rsid w:val="00AD6F5D"/>
    <w:rsid w:val="00AD7E11"/>
    <w:rsid w:val="00CC74F7"/>
    <w:rsid w:val="00D53051"/>
    <w:rsid w:val="00D57C9D"/>
    <w:rsid w:val="00D937D8"/>
    <w:rsid w:val="00DC61F9"/>
    <w:rsid w:val="00F81C47"/>
    <w:rsid w:val="419D153F"/>
    <w:rsid w:val="4D0C6518"/>
    <w:rsid w:val="7DEC2F70"/>
    <w:rsid w:val="FDFF59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204</Words>
  <Characters>1164</Characters>
  <Lines>9</Lines>
  <Paragraphs>2</Paragraphs>
  <TotalTime>54</TotalTime>
  <ScaleCrop>false</ScaleCrop>
  <LinksUpToDate>false</LinksUpToDate>
  <CharactersWithSpaces>1366</CharactersWithSpaces>
  <Application>WPS Office_11.8.2.11961_F1E327BC-269C-435d-A152-05C5408002CA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susan</dc:creator>
  <cp:lastModifiedBy>huawei</cp:lastModifiedBy>
  <cp:lastPrinted>2023-07-20T16:56:43Z</cp:lastPrinted>
  <dcterms:modified xsi:type="dcterms:W3CDTF">2023-07-20T16:56:44Z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2052-11.8.2.11961</vt:lpwstr>
  </property>
  <property fmtid="{D5CDD505-2E9C-101B-9397-08002B2CF9AE}" pid="3" name="ICV">
    <vt:lpwstr>1E585C40CFC315A9E4F3B8643324D36F</vt:lpwstr>
  </property>
</Properties>
</file>