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9B4C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附件2</w:t>
      </w:r>
    </w:p>
    <w:p w14:paraId="013C537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随州</w:t>
      </w:r>
      <w:r>
        <w:rPr>
          <w:rFonts w:hint="default" w:ascii="方正小标宋简体" w:hAnsi="方正小标宋简体" w:eastAsia="方正小标宋简体" w:cs="方正小标宋简体"/>
          <w:b w:val="0"/>
          <w:bCs w:val="0"/>
          <w:sz w:val="40"/>
          <w:szCs w:val="40"/>
          <w:lang w:val="en-US" w:eastAsia="zh-CN"/>
        </w:rPr>
        <w:t>市劳动关系风险预警通知书</w:t>
      </w:r>
    </w:p>
    <w:p w14:paraId="7B57217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default" w:ascii="Times New Roman" w:hAnsi="Times New Roman" w:eastAsia="宋体" w:cs="Times New Roman"/>
          <w:b/>
          <w:bCs/>
          <w:sz w:val="36"/>
          <w:szCs w:val="36"/>
          <w:lang w:val="en-US" w:eastAsia="zh-CN"/>
        </w:rPr>
      </w:pPr>
    </w:p>
    <w:tbl>
      <w:tblPr>
        <w:tblStyle w:val="4"/>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7220"/>
      </w:tblGrid>
      <w:tr w14:paraId="4D1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99" w:type="dxa"/>
            <w:vAlign w:val="center"/>
          </w:tcPr>
          <w:p w14:paraId="48A9F07D">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w:t>
            </w:r>
          </w:p>
        </w:tc>
        <w:tc>
          <w:tcPr>
            <w:tcW w:w="7220" w:type="dxa"/>
            <w:vAlign w:val="center"/>
          </w:tcPr>
          <w:p w14:paraId="39D9D685">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内容</w:t>
            </w:r>
          </w:p>
        </w:tc>
      </w:tr>
      <w:tr w14:paraId="6543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99" w:type="dxa"/>
            <w:vAlign w:val="center"/>
          </w:tcPr>
          <w:p w14:paraId="4054382A">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预警对象</w:t>
            </w:r>
          </w:p>
        </w:tc>
        <w:tc>
          <w:tcPr>
            <w:tcW w:w="7220" w:type="dxa"/>
            <w:vAlign w:val="center"/>
          </w:tcPr>
          <w:p w14:paraId="0D91517D">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tc>
      </w:tr>
      <w:tr w14:paraId="5120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99" w:type="dxa"/>
            <w:vAlign w:val="center"/>
          </w:tcPr>
          <w:p w14:paraId="2CC3B8FA">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预警等级</w:t>
            </w:r>
          </w:p>
        </w:tc>
        <w:tc>
          <w:tcPr>
            <w:tcW w:w="7220" w:type="dxa"/>
            <w:vAlign w:val="center"/>
          </w:tcPr>
          <w:p w14:paraId="0EF26296">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tc>
      </w:tr>
      <w:tr w14:paraId="3FE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1899" w:type="dxa"/>
            <w:vAlign w:val="center"/>
          </w:tcPr>
          <w:p w14:paraId="6C6AAFF7">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预警内容及意见建议</w:t>
            </w:r>
          </w:p>
        </w:tc>
        <w:tc>
          <w:tcPr>
            <w:tcW w:w="7220" w:type="dxa"/>
            <w:vAlign w:val="center"/>
          </w:tcPr>
          <w:p w14:paraId="6F21666F">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01B3DF90">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64D8D366">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46A08800">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XXX人力资源和社会保障局、总工会、企业联合会（企业家协会）、工商业联合会委员会办公室</w:t>
            </w:r>
          </w:p>
          <w:p w14:paraId="4F74A769">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r>
              <w:rPr>
                <w:rFonts w:hint="eastAsia" w:ascii="黑体" w:hAnsi="黑体" w:eastAsia="黑体" w:cs="黑体"/>
                <w:b w:val="0"/>
                <w:bCs w:val="0"/>
                <w:sz w:val="28"/>
                <w:szCs w:val="28"/>
                <w:vertAlign w:val="baseline"/>
                <w:lang w:val="en-US" w:eastAsia="zh-CN"/>
              </w:rPr>
              <w:t xml:space="preserve">      年    月    日</w:t>
            </w:r>
          </w:p>
        </w:tc>
      </w:tr>
      <w:tr w14:paraId="3C9A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1899" w:type="dxa"/>
            <w:vAlign w:val="center"/>
          </w:tcPr>
          <w:p w14:paraId="0103D2F7">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整改情况及下一步工作方案</w:t>
            </w:r>
          </w:p>
        </w:tc>
        <w:tc>
          <w:tcPr>
            <w:tcW w:w="7220" w:type="dxa"/>
            <w:vAlign w:val="center"/>
          </w:tcPr>
          <w:p w14:paraId="17FC96D8">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776E84FA">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6DB6756C">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2943E50E">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p>
          <w:p w14:paraId="0C3B9D55">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（预警对象盖章）</w:t>
            </w:r>
          </w:p>
          <w:p w14:paraId="770DDBBA">
            <w:pPr>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bCs/>
                <w:sz w:val="28"/>
                <w:szCs w:val="28"/>
                <w:vertAlign w:val="baseline"/>
                <w:lang w:val="en-US" w:eastAsia="zh-CN"/>
              </w:rPr>
            </w:pPr>
            <w:r>
              <w:rPr>
                <w:rFonts w:hint="eastAsia" w:ascii="黑体" w:hAnsi="黑体" w:eastAsia="黑体" w:cs="黑体"/>
                <w:b w:val="0"/>
                <w:bCs w:val="0"/>
                <w:sz w:val="28"/>
                <w:szCs w:val="28"/>
                <w:vertAlign w:val="baseline"/>
                <w:lang w:val="en-US" w:eastAsia="zh-CN"/>
              </w:rPr>
              <w:t xml:space="preserve">      年    月    日</w:t>
            </w:r>
          </w:p>
        </w:tc>
      </w:tr>
    </w:tbl>
    <w:p w14:paraId="1C8232D1">
      <w:pPr>
        <w:keepNext w:val="0"/>
        <w:keepLines w:val="0"/>
        <w:pageBreakBefore w:val="0"/>
        <w:widowControl w:val="0"/>
        <w:shd w:val="clear" w:color="auto" w:fill="auto"/>
        <w:kinsoku/>
        <w:wordWrap/>
        <w:overflowPunct w:val="0"/>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注：此通知书一式两份，一份发预警对象留存，一份由预警对象填报整改情况及下一步工作方案后反馈预警通知发布单位。</w:t>
      </w:r>
    </w:p>
    <w:p w14:paraId="3A80675F">
      <w:bookmarkStart w:id="0" w:name="_GoBack"/>
      <w:bookmarkEnd w:id="0"/>
    </w:p>
    <w:sectPr>
      <w:footerReference r:id="rId5" w:type="default"/>
      <w:pgSz w:w="11906" w:h="16838"/>
      <w:pgMar w:top="1984" w:right="1587" w:bottom="181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8D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90CB1">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90CB1">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GQzNjQyY2Y5MTdhYWUwMjcyYjViMDNmNjlkMzcifQ=="/>
  </w:docVars>
  <w:rsids>
    <w:rsidRoot w:val="00000000"/>
    <w:rsid w:val="042A0993"/>
    <w:rsid w:val="658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2022-11-09T01:10:00Z</dcterms:created>
  <dc:creator>Administrator.BF-20171119LHZI</dc:creator>
  <cp:lastModifiedBy>Administrator</cp:lastModifiedBy>
  <dcterms:modified xsi:type="dcterms:W3CDTF">2024-10-25T04:03:17Z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8BE9676BF5FE4D7685DECCE87DD74796</vt:lpwstr>
  </property>
</Properties>
</file>